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B24" w:rsidRDefault="00B20B24" w:rsidP="00B20B24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AQGGRh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</w:p>
    <w:p w:rsidR="005A022F" w:rsidRDefault="005A022F" w:rsidP="005A022F"/>
    <w:p w:rsidR="005A022F" w:rsidRPr="000A70D2" w:rsidRDefault="005A022F" w:rsidP="005A022F">
      <w:pPr>
        <w:spacing w:line="238" w:lineRule="auto"/>
        <w:jc w:val="center"/>
      </w:pPr>
      <w:r>
        <w:rPr>
          <w:noProof/>
        </w:rPr>
        <w:drawing>
          <wp:inline distT="0" distB="0" distL="0" distR="0" wp14:anchorId="71D374E0" wp14:editId="5837A17F">
            <wp:extent cx="885825" cy="7429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22F" w:rsidRPr="000A70D2" w:rsidRDefault="005A022F" w:rsidP="005A022F">
      <w:pPr>
        <w:keepNext/>
        <w:spacing w:line="238" w:lineRule="auto"/>
        <w:jc w:val="center"/>
        <w:rPr>
          <w:b/>
          <w:bCs/>
          <w:sz w:val="40"/>
          <w:szCs w:val="40"/>
        </w:rPr>
      </w:pPr>
      <w:r w:rsidRPr="000A70D2">
        <w:rPr>
          <w:b/>
          <w:bCs/>
          <w:sz w:val="40"/>
          <w:szCs w:val="40"/>
        </w:rPr>
        <w:t xml:space="preserve">АДМИНИСТРАЦИЯ </w:t>
      </w:r>
      <w:r w:rsidRPr="000A70D2">
        <w:rPr>
          <w:b/>
          <w:bCs/>
          <w:caps/>
          <w:sz w:val="40"/>
          <w:szCs w:val="40"/>
        </w:rPr>
        <w:t>города Курска</w:t>
      </w:r>
    </w:p>
    <w:p w:rsidR="005A022F" w:rsidRPr="000A70D2" w:rsidRDefault="005A022F" w:rsidP="005A022F">
      <w:pPr>
        <w:spacing w:line="238" w:lineRule="auto"/>
        <w:jc w:val="center"/>
        <w:rPr>
          <w:sz w:val="40"/>
          <w:szCs w:val="40"/>
        </w:rPr>
      </w:pPr>
      <w:r w:rsidRPr="000A70D2">
        <w:rPr>
          <w:sz w:val="40"/>
          <w:szCs w:val="40"/>
        </w:rPr>
        <w:t>Курской области</w:t>
      </w:r>
    </w:p>
    <w:p w:rsidR="005A022F" w:rsidRPr="000A70D2" w:rsidRDefault="005A022F" w:rsidP="005A022F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  <w:r w:rsidRPr="000A70D2">
        <w:rPr>
          <w:b/>
          <w:bCs/>
          <w:caps/>
          <w:spacing w:val="80"/>
          <w:sz w:val="40"/>
          <w:szCs w:val="40"/>
        </w:rPr>
        <w:t>ПОСТАНОВЛЕНИЕ</w:t>
      </w:r>
    </w:p>
    <w:p w:rsidR="005A022F" w:rsidRPr="000A70D2" w:rsidRDefault="005A022F" w:rsidP="005A022F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</w:p>
    <w:p w:rsidR="005A022F" w:rsidRPr="000A70D2" w:rsidRDefault="005A022F" w:rsidP="005A022F">
      <w:pPr>
        <w:spacing w:line="238" w:lineRule="auto"/>
      </w:pPr>
      <w:r w:rsidRPr="000A70D2">
        <w:rPr>
          <w:sz w:val="28"/>
        </w:rPr>
        <w:t xml:space="preserve"> «29»   мая  2020 г.        </w:t>
      </w:r>
      <w:r w:rsidRPr="000A70D2">
        <w:rPr>
          <w:sz w:val="28"/>
        </w:rPr>
        <w:tab/>
        <w:t xml:space="preserve">                  г. Курск                </w:t>
      </w:r>
      <w:r>
        <w:rPr>
          <w:sz w:val="28"/>
        </w:rPr>
        <w:t xml:space="preserve"> </w:t>
      </w:r>
      <w:r>
        <w:rPr>
          <w:sz w:val="28"/>
        </w:rPr>
        <w:t xml:space="preserve">                         №  1013</w:t>
      </w:r>
      <w:r w:rsidRPr="000A70D2">
        <w:rPr>
          <w:sz w:val="28"/>
        </w:rPr>
        <w:t xml:space="preserve">  </w:t>
      </w:r>
    </w:p>
    <w:p w:rsidR="00B20B24" w:rsidRDefault="00B20B24" w:rsidP="00B20B24">
      <w:pPr>
        <w:pStyle w:val="a3"/>
        <w:ind w:firstLine="0"/>
      </w:pPr>
    </w:p>
    <w:p w:rsidR="00A53522" w:rsidRDefault="003B2C73" w:rsidP="00A5352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прилегающих </w:t>
      </w:r>
    </w:p>
    <w:p w:rsidR="00A53522" w:rsidRDefault="003B2C73" w:rsidP="00A53522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A53522" w:rsidRDefault="00AC3852" w:rsidP="00A53522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5C4112">
        <w:rPr>
          <w:rFonts w:eastAsiaTheme="minorHAnsi"/>
          <w:b/>
          <w:sz w:val="28"/>
          <w:szCs w:val="28"/>
          <w:lang w:eastAsia="en-US"/>
        </w:rPr>
        <w:t>334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5352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b/>
          <w:sz w:val="28"/>
          <w:szCs w:val="28"/>
          <w:lang w:eastAsia="en-US"/>
        </w:rPr>
        <w:t>Радищева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A5352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5C4112">
        <w:rPr>
          <w:rFonts w:eastAsiaTheme="minorHAnsi"/>
          <w:b/>
          <w:sz w:val="28"/>
          <w:szCs w:val="28"/>
          <w:lang w:eastAsia="en-US"/>
        </w:rPr>
        <w:t>Садовая</w:t>
      </w:r>
      <w:r w:rsidRPr="00AC3852">
        <w:rPr>
          <w:rFonts w:eastAsiaTheme="minorHAnsi"/>
          <w:b/>
          <w:sz w:val="28"/>
          <w:szCs w:val="28"/>
          <w:lang w:eastAsia="en-US"/>
        </w:rPr>
        <w:t>–</w:t>
      </w:r>
      <w:proofErr w:type="gramEnd"/>
    </w:p>
    <w:p w:rsidR="003B2C73" w:rsidRPr="00F63ED8" w:rsidRDefault="00893B48" w:rsidP="00A5352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A5352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b/>
          <w:sz w:val="28"/>
          <w:szCs w:val="28"/>
          <w:lang w:eastAsia="en-US"/>
        </w:rPr>
        <w:t>Димитров</w:t>
      </w:r>
      <w:proofErr w:type="gramStart"/>
      <w:r w:rsidR="008833C9">
        <w:rPr>
          <w:rFonts w:eastAsiaTheme="minorHAnsi"/>
          <w:b/>
          <w:sz w:val="28"/>
          <w:szCs w:val="28"/>
          <w:lang w:eastAsia="en-US"/>
        </w:rPr>
        <w:t>а</w:t>
      </w:r>
      <w:r w:rsidR="004D462C">
        <w:rPr>
          <w:rFonts w:eastAsiaTheme="minorHAnsi"/>
          <w:b/>
          <w:sz w:val="28"/>
          <w:szCs w:val="28"/>
          <w:lang w:eastAsia="en-US"/>
        </w:rPr>
        <w:t>–</w:t>
      </w:r>
      <w:proofErr w:type="gramEnd"/>
      <w:r w:rsidR="004D462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5C4112">
        <w:rPr>
          <w:rFonts w:eastAsiaTheme="minorHAnsi"/>
          <w:b/>
          <w:sz w:val="28"/>
          <w:szCs w:val="28"/>
          <w:lang w:eastAsia="en-US"/>
        </w:rPr>
        <w:t>пер.</w:t>
      </w:r>
      <w:r w:rsidR="00A5352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5C4112">
        <w:rPr>
          <w:rFonts w:eastAsiaTheme="minorHAnsi"/>
          <w:b/>
          <w:sz w:val="28"/>
          <w:szCs w:val="28"/>
          <w:lang w:eastAsia="en-US"/>
        </w:rPr>
        <w:t>Гоголя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447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Pr="0076447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>
        <w:rPr>
          <w:rFonts w:eastAsiaTheme="minorHAnsi"/>
          <w:sz w:val="28"/>
          <w:szCs w:val="28"/>
          <w:lang w:eastAsia="en-US"/>
        </w:rPr>
        <w:t>ом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59-ЗКО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Уставом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города Курска, Решение</w:t>
      </w:r>
      <w:r w:rsidR="0076447E"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 w:rsidR="0076447E">
        <w:rPr>
          <w:rFonts w:eastAsiaTheme="minorHAnsi"/>
          <w:sz w:val="28"/>
          <w:szCs w:val="28"/>
          <w:lang w:eastAsia="en-US"/>
        </w:rPr>
        <w:t>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 xml:space="preserve"> ПОСТАНОВЛЯЮ: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Default="00D142A7" w:rsidP="00A535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>
        <w:rPr>
          <w:rFonts w:eastAsiaTheme="minorHAnsi"/>
          <w:sz w:val="28"/>
          <w:szCs w:val="28"/>
          <w:lang w:eastAsia="en-US"/>
        </w:rPr>
        <w:t>Утвердить</w:t>
      </w:r>
      <w:r w:rsidR="00A53522">
        <w:rPr>
          <w:rFonts w:eastAsiaTheme="minorHAnsi"/>
          <w:sz w:val="28"/>
          <w:szCs w:val="28"/>
          <w:lang w:eastAsia="en-US"/>
        </w:rPr>
        <w:t xml:space="preserve"> с</w:t>
      </w:r>
      <w:r>
        <w:rPr>
          <w:rFonts w:eastAsiaTheme="minorHAnsi"/>
          <w:sz w:val="28"/>
          <w:szCs w:val="28"/>
          <w:lang w:eastAsia="en-US"/>
        </w:rPr>
        <w:t>хему границ прилегающих территорий к зданиям, строениям, сооружениям, земельным участкам, расположенным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5C4112">
        <w:rPr>
          <w:rFonts w:eastAsiaTheme="minorHAnsi"/>
          <w:sz w:val="28"/>
          <w:szCs w:val="28"/>
          <w:lang w:eastAsia="en-US"/>
        </w:rPr>
        <w:t>2334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(ул.</w:t>
      </w:r>
      <w:r w:rsidR="00A53522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Радищева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A53522">
        <w:rPr>
          <w:rFonts w:eastAsiaTheme="minorHAnsi"/>
          <w:sz w:val="28"/>
          <w:szCs w:val="28"/>
          <w:lang w:eastAsia="en-US"/>
        </w:rPr>
        <w:t xml:space="preserve"> </w:t>
      </w:r>
      <w:r w:rsidR="005C4112">
        <w:rPr>
          <w:rFonts w:eastAsiaTheme="minorHAnsi"/>
          <w:sz w:val="28"/>
          <w:szCs w:val="28"/>
          <w:lang w:eastAsia="en-US"/>
        </w:rPr>
        <w:t>Садовая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9B0F96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D142A7">
        <w:rPr>
          <w:rFonts w:eastAsiaTheme="minorHAnsi"/>
          <w:sz w:val="28"/>
          <w:szCs w:val="28"/>
          <w:lang w:eastAsia="en-US"/>
        </w:rPr>
        <w:t>ул.</w:t>
      </w:r>
      <w:r w:rsidR="00A53522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Димитрова</w:t>
      </w:r>
      <w:r w:rsidR="005C4112">
        <w:rPr>
          <w:rFonts w:eastAsiaTheme="minorHAnsi"/>
          <w:sz w:val="28"/>
          <w:szCs w:val="28"/>
          <w:lang w:eastAsia="en-US"/>
        </w:rPr>
        <w:t xml:space="preserve"> – пер.</w:t>
      </w:r>
      <w:r w:rsidR="00A53522">
        <w:rPr>
          <w:rFonts w:eastAsiaTheme="minorHAnsi"/>
          <w:sz w:val="28"/>
          <w:szCs w:val="28"/>
          <w:lang w:eastAsia="en-US"/>
        </w:rPr>
        <w:t xml:space="preserve"> </w:t>
      </w:r>
      <w:r w:rsidR="005C4112">
        <w:rPr>
          <w:rFonts w:eastAsiaTheme="minorHAnsi"/>
          <w:sz w:val="28"/>
          <w:szCs w:val="28"/>
          <w:lang w:eastAsia="en-US"/>
        </w:rPr>
        <w:t>Гоголя</w:t>
      </w:r>
      <w:r w:rsidRPr="00D142A7">
        <w:rPr>
          <w:rFonts w:eastAsiaTheme="minorHAnsi"/>
          <w:sz w:val="28"/>
          <w:szCs w:val="28"/>
          <w:lang w:eastAsia="en-US"/>
        </w:rPr>
        <w:t>)</w:t>
      </w:r>
      <w:r w:rsidRPr="00724FC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города Курска, отображенным на </w:t>
      </w:r>
      <w:proofErr w:type="spellStart"/>
      <w:r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 масштабе 1:1000</w:t>
      </w:r>
      <w:r w:rsidR="00535DC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 описанием границ прилегающих территорий к схеме согласно приложению </w:t>
      </w:r>
      <w:r w:rsidR="00027E2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4F51E8">
        <w:rPr>
          <w:rFonts w:eastAsiaTheme="minorHAnsi"/>
          <w:sz w:val="28"/>
          <w:szCs w:val="28"/>
          <w:lang w:eastAsia="en-US"/>
        </w:rPr>
        <w:t xml:space="preserve">      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A53522" w:rsidRDefault="00A53522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53522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3B2C73" w:rsidRPr="00F63ED8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53522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A1571C" w:rsidRDefault="003B2C73" w:rsidP="005A022F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A1571C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A1571C" w:rsidRPr="00A1571C" w:rsidRDefault="00A1571C" w:rsidP="00A1571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A1571C" w:rsidRPr="00A1571C" w:rsidRDefault="00A1571C" w:rsidP="00A1571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1571C">
        <w:rPr>
          <w:rFonts w:eastAsia="Calibri"/>
          <w:b/>
          <w:sz w:val="28"/>
          <w:szCs w:val="28"/>
          <w:lang w:eastAsia="en-US"/>
        </w:rPr>
        <w:t>ГРАНИЦЫ ПРИЛЕГАЮЩИХ ТЕРРИТОРИЙ КВАРТАЛА 46:29:102334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A1571C" w:rsidRPr="00A1571C" w:rsidTr="006753D0"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1-2-3-4-5-6,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46:29:102334:23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расположены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хозяйствующие субъекты - многоквартирные дома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 торгово-офисными помещениями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ул. Радищева, дом №№64, 66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 справа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Радищева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2210,9</w:t>
            </w:r>
            <w:r w:rsidRPr="00A1571C"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  <w:r w:rsidRPr="00A1571C">
              <w:rPr>
                <w:rFonts w:eastAsia="Calibri"/>
                <w:sz w:val="28"/>
                <w:szCs w:val="28"/>
                <w:lang w:eastAsia="en-US"/>
              </w:rPr>
              <w:t>кв. м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4-7-8-5,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46:29:102334:2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административное здание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ул. Радищева, дом 62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 справа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            ул. Радищева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146,4</w:t>
            </w: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8-7-9-10-11-12-13,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46:29:102334:4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хозяйствующий субъект - многоквартирный дом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 торгово-офисными помещениями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ул. Радищева, дом 60/15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 справа тротуар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Радищева;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ул. Садовая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946,1</w:t>
            </w: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11-10-15-14,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46:29:102334:3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 ОБПОУ «Курский электромеханический техникум»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Садовая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>, дом 19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ул. Садовая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431,5 кв. м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14-15-17-16,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46:29:102334:12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 «Курский областной литературный музей»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Садовая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>, дом 21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ул. Садовая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177,9 кв. м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18-19-20-21,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46:29:102334:720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дом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Садовая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>, дом 23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ул. Садовая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220,7 кв. м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21-20-22-23-24-25-26-27,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46:29:102334:18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дом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Садовая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>, дом 25/29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ул. Садовая;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-слева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Димитрова                          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829,4 кв. м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30-31-28-29,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46:29:102334:10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дом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ул. Димитрова, дом 71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-слева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Димитрова                          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545,3 кв. м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31-30-32-33-34-35,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46:29:102334:8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расположены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хозяйствующие субъекты - многоквартирные дома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 торгово-офисными помещениями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ул. Димитрова, дом №№ 73,75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-слева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Димитрова;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-сверху 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пер. Гоголя                                                  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1820,0 кв. м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33-36-37-34,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46:29:102334:25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хозяйствующий субъект - многоквартирный дом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 торгово-офисными помещениями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пер. Гоголя, дом 6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-сверху 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пер. Гоголя                                                  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213,69 кв. м</w:t>
            </w:r>
          </w:p>
        </w:tc>
      </w:tr>
      <w:tr w:rsidR="00A1571C" w:rsidRPr="00A1571C" w:rsidTr="006753D0">
        <w:trPr>
          <w:cantSplit/>
        </w:trPr>
        <w:tc>
          <w:tcPr>
            <w:tcW w:w="2093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4394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38-39-3-2, примыкающая к земельному участку с кадастровым номером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46:29:102334:6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1571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A157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 Управления ЗАГС администрации  Центрального округа города Курска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ул. Радищева, д. 66А</w:t>
            </w:r>
          </w:p>
        </w:tc>
        <w:tc>
          <w:tcPr>
            <w:tcW w:w="4820" w:type="dxa"/>
          </w:tcPr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1571C">
              <w:rPr>
                <w:rFonts w:eastAsia="Calibri"/>
                <w:sz w:val="28"/>
                <w:szCs w:val="28"/>
                <w:lang w:eastAsia="en-US"/>
              </w:rPr>
              <w:t>-справа  тротуар и зеленая зона шириной от кадастровой границы з/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A1571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A1571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ул. Радищева                                                  </w:t>
            </w: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1571C" w:rsidRPr="00A1571C" w:rsidRDefault="00A1571C" w:rsidP="00A157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A1571C" w:rsidRPr="00A1571C" w:rsidRDefault="00A1571C" w:rsidP="00A1571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A1571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220,4 кв. м</w:t>
            </w:r>
          </w:p>
        </w:tc>
      </w:tr>
    </w:tbl>
    <w:p w:rsidR="00A1571C" w:rsidRPr="00A1571C" w:rsidRDefault="00A1571C" w:rsidP="00A1571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200A9" w:rsidRDefault="00A200A9" w:rsidP="005A022F">
      <w:pPr>
        <w:autoSpaceDE w:val="0"/>
        <w:autoSpaceDN w:val="0"/>
        <w:adjustRightInd w:val="0"/>
      </w:pPr>
      <w:bookmarkStart w:id="1" w:name="_GoBack"/>
      <w:bookmarkEnd w:id="1"/>
    </w:p>
    <w:sectPr w:rsidR="00A200A9" w:rsidSect="00057B2D">
      <w:headerReference w:type="default" r:id="rId12"/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A57" w:rsidRDefault="001B6A57" w:rsidP="008E1F3C">
      <w:r>
        <w:separator/>
      </w:r>
    </w:p>
  </w:endnote>
  <w:endnote w:type="continuationSeparator" w:id="0">
    <w:p w:rsidR="001B6A57" w:rsidRDefault="001B6A57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A57" w:rsidRDefault="001B6A57" w:rsidP="008E1F3C">
      <w:r>
        <w:separator/>
      </w:r>
    </w:p>
  </w:footnote>
  <w:footnote w:type="continuationSeparator" w:id="0">
    <w:p w:rsidR="001B6A57" w:rsidRDefault="001B6A57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71C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1F" w:rsidRPr="0054701F" w:rsidRDefault="001B6A57" w:rsidP="0054701F">
    <w:pPr>
      <w:pStyle w:val="a8"/>
      <w:jc w:val="center"/>
      <w:rPr>
        <w:sz w:val="28"/>
        <w:szCs w:val="28"/>
      </w:rPr>
    </w:pPr>
    <w:r w:rsidRPr="0054701F">
      <w:rPr>
        <w:sz w:val="28"/>
        <w:szCs w:val="28"/>
      </w:rPr>
      <w:fldChar w:fldCharType="begin"/>
    </w:r>
    <w:r w:rsidRPr="0054701F">
      <w:rPr>
        <w:sz w:val="28"/>
        <w:szCs w:val="28"/>
      </w:rPr>
      <w:instrText>PAGE   \* MERGEFORMAT</w:instrText>
    </w:r>
    <w:r w:rsidRPr="0054701F">
      <w:rPr>
        <w:sz w:val="28"/>
        <w:szCs w:val="28"/>
      </w:rPr>
      <w:fldChar w:fldCharType="separate"/>
    </w:r>
    <w:r w:rsidR="00A1571C">
      <w:rPr>
        <w:noProof/>
        <w:sz w:val="28"/>
        <w:szCs w:val="28"/>
      </w:rPr>
      <w:t>3</w:t>
    </w:r>
    <w:r w:rsidRPr="0054701F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A08F4"/>
    <w:rsid w:val="000D6EBB"/>
    <w:rsid w:val="00175BAC"/>
    <w:rsid w:val="001A0CE2"/>
    <w:rsid w:val="001B6A57"/>
    <w:rsid w:val="00281825"/>
    <w:rsid w:val="002C53D2"/>
    <w:rsid w:val="002E55A0"/>
    <w:rsid w:val="002F69CF"/>
    <w:rsid w:val="002F6C9C"/>
    <w:rsid w:val="0034615E"/>
    <w:rsid w:val="00362E1B"/>
    <w:rsid w:val="00391595"/>
    <w:rsid w:val="003B2C73"/>
    <w:rsid w:val="003C5556"/>
    <w:rsid w:val="004D462C"/>
    <w:rsid w:val="004F2C5D"/>
    <w:rsid w:val="004F51E8"/>
    <w:rsid w:val="00535DC3"/>
    <w:rsid w:val="00582351"/>
    <w:rsid w:val="005A022F"/>
    <w:rsid w:val="005C4112"/>
    <w:rsid w:val="005D4767"/>
    <w:rsid w:val="005D6646"/>
    <w:rsid w:val="00601DD1"/>
    <w:rsid w:val="00620540"/>
    <w:rsid w:val="00620ABE"/>
    <w:rsid w:val="00621544"/>
    <w:rsid w:val="007404C3"/>
    <w:rsid w:val="0076447E"/>
    <w:rsid w:val="00776C52"/>
    <w:rsid w:val="0079255A"/>
    <w:rsid w:val="007B29CF"/>
    <w:rsid w:val="008171F8"/>
    <w:rsid w:val="00826A1F"/>
    <w:rsid w:val="008833C9"/>
    <w:rsid w:val="00893B48"/>
    <w:rsid w:val="008E1F3C"/>
    <w:rsid w:val="00904726"/>
    <w:rsid w:val="009923B2"/>
    <w:rsid w:val="009B0F96"/>
    <w:rsid w:val="009B76F2"/>
    <w:rsid w:val="009E4B4D"/>
    <w:rsid w:val="00A1571C"/>
    <w:rsid w:val="00A200A9"/>
    <w:rsid w:val="00A32AF7"/>
    <w:rsid w:val="00A53522"/>
    <w:rsid w:val="00A90287"/>
    <w:rsid w:val="00AA562E"/>
    <w:rsid w:val="00AC3852"/>
    <w:rsid w:val="00AD62C4"/>
    <w:rsid w:val="00B20B24"/>
    <w:rsid w:val="00B563E1"/>
    <w:rsid w:val="00BA188F"/>
    <w:rsid w:val="00BA4B42"/>
    <w:rsid w:val="00BD6831"/>
    <w:rsid w:val="00C4735F"/>
    <w:rsid w:val="00C50E6E"/>
    <w:rsid w:val="00C80676"/>
    <w:rsid w:val="00CD1613"/>
    <w:rsid w:val="00D142A7"/>
    <w:rsid w:val="00D44522"/>
    <w:rsid w:val="00DD0349"/>
    <w:rsid w:val="00E6114C"/>
    <w:rsid w:val="00EB2C22"/>
    <w:rsid w:val="00EE1E8C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adm19</cp:lastModifiedBy>
  <cp:revision>4</cp:revision>
  <cp:lastPrinted>2020-05-27T11:11:00Z</cp:lastPrinted>
  <dcterms:created xsi:type="dcterms:W3CDTF">2020-06-04T13:01:00Z</dcterms:created>
  <dcterms:modified xsi:type="dcterms:W3CDTF">2020-06-04T13:05:00Z</dcterms:modified>
</cp:coreProperties>
</file>