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11" w:rsidRDefault="00080211" w:rsidP="00080211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211" w:rsidRDefault="00080211" w:rsidP="00080211">
      <w:pPr>
        <w:jc w:val="center"/>
        <w:rPr>
          <w:lang w:val="en-US"/>
        </w:rPr>
      </w:pPr>
    </w:p>
    <w:p w:rsidR="00080211" w:rsidRDefault="00080211" w:rsidP="00080211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080211" w:rsidRDefault="00080211" w:rsidP="00080211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080211" w:rsidRDefault="00080211" w:rsidP="00080211">
      <w:pPr>
        <w:pStyle w:val="1"/>
      </w:pPr>
      <w:r>
        <w:t>ПОСТАНОВЛЕНИЕ</w:t>
      </w:r>
    </w:p>
    <w:p w:rsidR="00080211" w:rsidRDefault="00080211" w:rsidP="00080211">
      <w:pPr>
        <w:jc w:val="center"/>
        <w:rPr>
          <w:sz w:val="44"/>
        </w:rPr>
      </w:pPr>
    </w:p>
    <w:p w:rsidR="00080211" w:rsidRPr="004746D1" w:rsidRDefault="00080211" w:rsidP="00080211">
      <w:pPr>
        <w:rPr>
          <w:sz w:val="28"/>
          <w:szCs w:val="28"/>
        </w:rPr>
      </w:pPr>
      <w:r w:rsidRPr="004746D1">
        <w:rPr>
          <w:sz w:val="28"/>
          <w:szCs w:val="28"/>
        </w:rPr>
        <w:t>«</w:t>
      </w:r>
      <w:r w:rsidR="004746D1">
        <w:rPr>
          <w:sz w:val="28"/>
          <w:szCs w:val="28"/>
        </w:rPr>
        <w:t>04</w:t>
      </w:r>
      <w:r w:rsidRPr="004746D1">
        <w:rPr>
          <w:sz w:val="28"/>
          <w:szCs w:val="28"/>
        </w:rPr>
        <w:t xml:space="preserve">» </w:t>
      </w:r>
      <w:r w:rsidR="004746D1">
        <w:rPr>
          <w:sz w:val="28"/>
          <w:szCs w:val="28"/>
        </w:rPr>
        <w:t>августа 2020</w:t>
      </w:r>
      <w:r w:rsidRPr="004746D1">
        <w:rPr>
          <w:sz w:val="28"/>
          <w:szCs w:val="28"/>
        </w:rPr>
        <w:t xml:space="preserve">г.       </w:t>
      </w:r>
      <w:r w:rsidR="004746D1">
        <w:rPr>
          <w:sz w:val="28"/>
          <w:szCs w:val="28"/>
        </w:rPr>
        <w:t xml:space="preserve">        </w:t>
      </w:r>
      <w:r w:rsidRPr="004746D1">
        <w:rPr>
          <w:sz w:val="28"/>
          <w:szCs w:val="28"/>
        </w:rPr>
        <w:t xml:space="preserve">      г. Курск                                          № </w:t>
      </w:r>
      <w:r w:rsidR="004746D1">
        <w:rPr>
          <w:sz w:val="28"/>
          <w:szCs w:val="28"/>
        </w:rPr>
        <w:t>1432</w:t>
      </w:r>
    </w:p>
    <w:p w:rsidR="00080211" w:rsidRDefault="00080211" w:rsidP="00080211">
      <w:pPr>
        <w:jc w:val="center"/>
      </w:pPr>
    </w:p>
    <w:p w:rsidR="00080211" w:rsidRDefault="00080211" w:rsidP="00080211">
      <w:pPr>
        <w:pStyle w:val="a3"/>
        <w:ind w:firstLine="0"/>
      </w:pPr>
    </w:p>
    <w:p w:rsidR="00AA5739" w:rsidRDefault="00AA5739" w:rsidP="00AA5739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3B2C73" w:rsidRPr="00A80AA2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A80AA2">
        <w:rPr>
          <w:rFonts w:eastAsiaTheme="minorHAnsi"/>
          <w:b/>
          <w:sz w:val="28"/>
          <w:szCs w:val="28"/>
          <w:lang w:eastAsia="en-US"/>
        </w:rPr>
        <w:t>278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b/>
          <w:sz w:val="28"/>
          <w:szCs w:val="28"/>
          <w:lang w:eastAsia="en-US"/>
        </w:rPr>
        <w:t>Белинского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A80AA2">
        <w:rPr>
          <w:rFonts w:eastAsiaTheme="minorHAnsi"/>
          <w:b/>
          <w:sz w:val="28"/>
          <w:szCs w:val="28"/>
          <w:lang w:eastAsia="en-US"/>
        </w:rPr>
        <w:t xml:space="preserve">Красной Армии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A80AA2">
        <w:rPr>
          <w:rFonts w:eastAsiaTheme="minorHAnsi"/>
          <w:b/>
          <w:sz w:val="28"/>
          <w:szCs w:val="28"/>
          <w:lang w:eastAsia="en-US"/>
        </w:rPr>
        <w:t>Дружининская</w:t>
      </w:r>
      <w:proofErr w:type="spellEnd"/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4746D1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746D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4746D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4746D1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4746D1">
        <w:rPr>
          <w:rFonts w:eastAsiaTheme="minorHAnsi"/>
          <w:sz w:val="28"/>
          <w:szCs w:val="28"/>
          <w:lang w:eastAsia="en-US"/>
        </w:rPr>
        <w:t> </w:t>
      </w:r>
      <w:r w:rsidRPr="004746D1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4746D1">
        <w:rPr>
          <w:rFonts w:eastAsiaTheme="minorHAnsi"/>
          <w:sz w:val="28"/>
          <w:szCs w:val="28"/>
          <w:lang w:eastAsia="en-US"/>
        </w:rPr>
        <w:t>ом</w:t>
      </w:r>
      <w:r w:rsidRPr="004746D1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4746D1">
        <w:rPr>
          <w:rFonts w:eastAsiaTheme="minorHAnsi"/>
          <w:sz w:val="28"/>
          <w:szCs w:val="28"/>
          <w:lang w:eastAsia="en-US"/>
        </w:rPr>
        <w:t>№</w:t>
      </w:r>
      <w:r w:rsidRPr="004746D1">
        <w:rPr>
          <w:rFonts w:eastAsiaTheme="minorHAnsi"/>
          <w:sz w:val="28"/>
          <w:szCs w:val="28"/>
          <w:lang w:eastAsia="en-US"/>
        </w:rPr>
        <w:t>59-ЗКО</w:t>
      </w:r>
      <w:r w:rsidR="0076447E" w:rsidRPr="004746D1">
        <w:rPr>
          <w:rFonts w:eastAsiaTheme="minorHAnsi"/>
          <w:sz w:val="28"/>
          <w:szCs w:val="28"/>
          <w:lang w:eastAsia="en-US"/>
        </w:rPr>
        <w:t xml:space="preserve"> «</w:t>
      </w:r>
      <w:r w:rsidRPr="004746D1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4746D1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4746D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4746D1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4746D1">
        <w:rPr>
          <w:rFonts w:eastAsiaTheme="minorHAnsi"/>
          <w:sz w:val="28"/>
          <w:szCs w:val="28"/>
          <w:lang w:eastAsia="en-US"/>
        </w:rPr>
        <w:t>ешение</w:t>
      </w:r>
      <w:r w:rsidR="0076447E" w:rsidRPr="004746D1">
        <w:rPr>
          <w:rFonts w:eastAsiaTheme="minorHAnsi"/>
          <w:sz w:val="28"/>
          <w:szCs w:val="28"/>
          <w:lang w:eastAsia="en-US"/>
        </w:rPr>
        <w:t>м</w:t>
      </w:r>
      <w:r w:rsidRPr="004746D1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4746D1">
        <w:rPr>
          <w:rFonts w:eastAsiaTheme="minorHAnsi"/>
          <w:sz w:val="28"/>
          <w:szCs w:val="28"/>
          <w:lang w:eastAsia="en-US"/>
        </w:rPr>
        <w:t>№</w:t>
      </w:r>
      <w:r w:rsidRPr="004746D1">
        <w:rPr>
          <w:rFonts w:eastAsiaTheme="minorHAnsi"/>
          <w:sz w:val="28"/>
          <w:szCs w:val="28"/>
          <w:lang w:eastAsia="en-US"/>
        </w:rPr>
        <w:t>102-6-РС</w:t>
      </w:r>
      <w:r w:rsidR="0076447E" w:rsidRPr="004746D1">
        <w:rPr>
          <w:rFonts w:eastAsiaTheme="minorHAnsi"/>
          <w:sz w:val="28"/>
          <w:szCs w:val="28"/>
          <w:lang w:eastAsia="en-US"/>
        </w:rPr>
        <w:t xml:space="preserve"> «</w:t>
      </w:r>
      <w:r w:rsidRPr="004746D1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4746D1">
        <w:rPr>
          <w:rFonts w:eastAsiaTheme="minorHAnsi"/>
          <w:sz w:val="28"/>
          <w:szCs w:val="28"/>
          <w:lang w:eastAsia="en-US"/>
        </w:rPr>
        <w:t>«</w:t>
      </w:r>
      <w:r w:rsidRPr="004746D1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4746D1">
        <w:rPr>
          <w:rFonts w:eastAsiaTheme="minorHAnsi"/>
          <w:sz w:val="28"/>
          <w:szCs w:val="28"/>
          <w:lang w:eastAsia="en-US"/>
        </w:rPr>
        <w:t>»,</w:t>
      </w:r>
      <w:proofErr w:type="gramEnd"/>
      <w:r w:rsidRPr="004746D1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4746D1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4746D1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4746D1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AA5739" w:rsidRPr="004746D1">
        <w:rPr>
          <w:rFonts w:eastAsiaTheme="minorHAnsi"/>
          <w:sz w:val="28"/>
          <w:szCs w:val="28"/>
          <w:lang w:eastAsia="en-US"/>
        </w:rPr>
        <w:t>Утвердить с</w:t>
      </w:r>
      <w:r w:rsidRPr="004746D1">
        <w:rPr>
          <w:rFonts w:eastAsiaTheme="minorHAnsi"/>
          <w:sz w:val="28"/>
          <w:szCs w:val="28"/>
          <w:lang w:eastAsia="en-US"/>
        </w:rPr>
        <w:t>хему границ прилегающих территорий в кадастровом квартале 46:29:10</w:t>
      </w:r>
      <w:r w:rsidR="00A80AA2" w:rsidRPr="004746D1">
        <w:rPr>
          <w:rFonts w:eastAsiaTheme="minorHAnsi"/>
          <w:sz w:val="28"/>
          <w:szCs w:val="28"/>
          <w:lang w:eastAsia="en-US"/>
        </w:rPr>
        <w:t>2278</w:t>
      </w:r>
      <w:r w:rsidRPr="004746D1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 </w:t>
      </w:r>
      <w:r w:rsidR="00A80AA2" w:rsidRPr="004746D1">
        <w:rPr>
          <w:rFonts w:eastAsiaTheme="minorHAnsi"/>
          <w:sz w:val="28"/>
          <w:szCs w:val="28"/>
          <w:lang w:eastAsia="en-US"/>
        </w:rPr>
        <w:t>Дзержинского</w:t>
      </w:r>
      <w:r w:rsidRPr="004746D1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 </w:t>
      </w:r>
      <w:r w:rsidR="00A80AA2" w:rsidRPr="004746D1">
        <w:rPr>
          <w:rFonts w:eastAsiaTheme="minorHAnsi"/>
          <w:sz w:val="28"/>
          <w:szCs w:val="28"/>
          <w:lang w:eastAsia="en-US"/>
        </w:rPr>
        <w:t>Белинского</w:t>
      </w:r>
      <w:r w:rsidRPr="004746D1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 </w:t>
      </w:r>
      <w:r w:rsidR="00A80AA2" w:rsidRPr="004746D1">
        <w:rPr>
          <w:rFonts w:eastAsiaTheme="minorHAnsi"/>
          <w:sz w:val="28"/>
          <w:szCs w:val="28"/>
          <w:lang w:eastAsia="en-US"/>
        </w:rPr>
        <w:t>Красной Армии</w:t>
      </w:r>
      <w:r w:rsidRPr="004746D1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A80AA2" w:rsidRPr="004746D1">
        <w:rPr>
          <w:rFonts w:eastAsiaTheme="minorHAnsi"/>
          <w:sz w:val="28"/>
          <w:szCs w:val="28"/>
          <w:lang w:eastAsia="en-US"/>
        </w:rPr>
        <w:t>Дружининская</w:t>
      </w:r>
      <w:proofErr w:type="spellEnd"/>
      <w:r w:rsidRPr="004746D1">
        <w:rPr>
          <w:rFonts w:eastAsiaTheme="minorHAnsi"/>
          <w:sz w:val="28"/>
          <w:szCs w:val="28"/>
          <w:lang w:eastAsia="en-US"/>
        </w:rPr>
        <w:t>) города Курска, отображенным</w:t>
      </w:r>
      <w:r w:rsidR="00A65DA1" w:rsidRPr="004746D1">
        <w:rPr>
          <w:rFonts w:eastAsiaTheme="minorHAnsi"/>
          <w:sz w:val="28"/>
          <w:szCs w:val="28"/>
          <w:lang w:eastAsia="en-US"/>
        </w:rPr>
        <w:t xml:space="preserve"> </w:t>
      </w:r>
      <w:r w:rsidRPr="004746D1"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 w:rsidRPr="004746D1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4746D1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согласно приложению к настоящему постановлению.</w:t>
      </w:r>
      <w:proofErr w:type="gramEnd"/>
    </w:p>
    <w:p w:rsidR="00D142A7" w:rsidRPr="004746D1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746D1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4746D1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4746D1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4746D1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4746D1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4746D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46D1">
        <w:rPr>
          <w:rFonts w:eastAsiaTheme="minorHAnsi"/>
          <w:sz w:val="28"/>
          <w:szCs w:val="28"/>
          <w:lang w:eastAsia="en-US"/>
        </w:rPr>
        <w:t>3</w:t>
      </w:r>
      <w:r w:rsidR="003B2C73" w:rsidRPr="004746D1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4746D1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4746D1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4746D1">
        <w:rPr>
          <w:rFonts w:eastAsiaTheme="minorHAnsi"/>
          <w:sz w:val="28"/>
          <w:szCs w:val="28"/>
          <w:lang w:eastAsia="en-US"/>
        </w:rPr>
        <w:t> </w:t>
      </w:r>
      <w:r w:rsidR="003B2C73" w:rsidRPr="004746D1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4746D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46D1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4746D1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4746D1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4746D1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4746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4746D1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4746D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46D1">
        <w:rPr>
          <w:rFonts w:eastAsiaTheme="minorHAnsi"/>
          <w:sz w:val="28"/>
          <w:szCs w:val="28"/>
          <w:lang w:eastAsia="en-US"/>
        </w:rPr>
        <w:t>5</w:t>
      </w:r>
      <w:r w:rsidR="003B2C73" w:rsidRPr="004746D1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4746D1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4746D1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4746D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4746D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B1180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9B1180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4746D1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4746D1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9B1180" w:rsidRPr="009B1180" w:rsidRDefault="009B1180" w:rsidP="009B118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B1180">
        <w:rPr>
          <w:rFonts w:eastAsia="Calibri"/>
          <w:b/>
          <w:sz w:val="28"/>
          <w:szCs w:val="28"/>
          <w:lang w:eastAsia="en-US"/>
        </w:rPr>
        <w:lastRenderedPageBreak/>
        <w:t>Описание границ прилегающих территорий в кадастровом квартале 46:29:102278</w:t>
      </w:r>
    </w:p>
    <w:p w:rsidR="009B1180" w:rsidRPr="009B1180" w:rsidRDefault="009B1180" w:rsidP="009B118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B1180">
        <w:rPr>
          <w:rFonts w:eastAsia="Calibri"/>
          <w:b/>
          <w:sz w:val="28"/>
          <w:szCs w:val="28"/>
          <w:lang w:eastAsia="en-US"/>
        </w:rPr>
        <w:t>(улица Дзержинског</w:t>
      </w:r>
      <w:proofErr w:type="gramStart"/>
      <w:r w:rsidRPr="009B1180">
        <w:rPr>
          <w:rFonts w:eastAsia="Calibri"/>
          <w:b/>
          <w:sz w:val="28"/>
          <w:szCs w:val="28"/>
          <w:lang w:eastAsia="en-US"/>
        </w:rPr>
        <w:t>о-</w:t>
      </w:r>
      <w:proofErr w:type="gramEnd"/>
      <w:r w:rsidRPr="009B1180">
        <w:rPr>
          <w:rFonts w:eastAsia="Calibri"/>
          <w:b/>
          <w:sz w:val="28"/>
          <w:szCs w:val="28"/>
          <w:lang w:eastAsia="en-US"/>
        </w:rPr>
        <w:t xml:space="preserve"> улица Белинского- улица Красной Армии- улица </w:t>
      </w:r>
      <w:proofErr w:type="spellStart"/>
      <w:r w:rsidRPr="009B1180">
        <w:rPr>
          <w:rFonts w:eastAsia="Calibri"/>
          <w:b/>
          <w:sz w:val="28"/>
          <w:szCs w:val="28"/>
          <w:lang w:eastAsia="en-US"/>
        </w:rPr>
        <w:t>Дружининская</w:t>
      </w:r>
      <w:proofErr w:type="spellEnd"/>
      <w:r w:rsidRPr="009B1180">
        <w:rPr>
          <w:rFonts w:eastAsia="Calibri"/>
          <w:b/>
          <w:sz w:val="28"/>
          <w:szCs w:val="28"/>
          <w:lang w:eastAsia="en-US"/>
        </w:rPr>
        <w:t>)</w:t>
      </w:r>
    </w:p>
    <w:tbl>
      <w:tblPr>
        <w:tblW w:w="210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11624"/>
        <w:gridCol w:w="2976"/>
      </w:tblGrid>
      <w:tr w:rsidR="009B1180" w:rsidRPr="009B1180" w:rsidTr="00E26FAD"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</w:p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прил.</w:t>
            </w:r>
          </w:p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тер.</w:t>
            </w:r>
          </w:p>
        </w:tc>
        <w:tc>
          <w:tcPr>
            <w:tcW w:w="4394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з/у</w:t>
            </w:r>
          </w:p>
        </w:tc>
        <w:tc>
          <w:tcPr>
            <w:tcW w:w="11624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(размеры определены графически)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Площадь прилегающей территории, м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2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(ориентир.)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лечебно-профилактической деятельности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Областная клиническая наркологическая больница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, д. 2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46:29:102278:11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1-2-3-4-5-58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1-2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2-3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- 7,0-8,0м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3-4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Дзержинского- 3,0-4,0м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4-5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з/у с кадастровым номером 46:29:102278:37- 2,0-3,0м 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5-58 до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46:296102278:37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927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Объект общественно-делового значения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Административное здание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Дзержинского, д.68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46:29:102278:37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5-4-6-7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- точками 5-4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з/у с кадастровым номером 46:29:102278:11- 3,0м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4-6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 14,0-24,0м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6-7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з/у с кадастровым номером 46:29:102278:270- 4,0м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836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Белинского, д.1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46:29:102278:270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59-7-6-8-9-10-11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59-7 до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46:296102278:37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7-6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з/у с кадастровым номером 46:29:102278:37- 4,0м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6-8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Дзержинского- 11,0м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8-9-10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Белинского - 15,0м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10-11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46:29:102278:6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11-58 до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46:29:102278:6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1647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общественн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о-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делового значения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Административное здание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Белинского, д.1,1-а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46:29:102278:6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11-10-12-13-14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11-10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46:29:102278:270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12-13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Белинского- 8,0м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13-14 до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46:29:102278:7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260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Многоквартирный жилой дом</w:t>
            </w:r>
          </w:p>
          <w:p w:rsidR="009B1180" w:rsidRPr="009B1180" w:rsidRDefault="009B1180" w:rsidP="009B1180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ул. Белинского, д. 5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15-16-17-18-19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15-16 до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46:29:102278:7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16-17-18 от стены дома до проезжей части ул. Белинского- 9,0м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18-19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46:29:102278:33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166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Индивидуальный жилой дом</w:t>
            </w:r>
          </w:p>
          <w:p w:rsidR="009B1180" w:rsidRPr="009B1180" w:rsidRDefault="009B1180" w:rsidP="009B1180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ул. Белинского, д. 7</w:t>
            </w:r>
          </w:p>
          <w:p w:rsidR="009B1180" w:rsidRPr="009B1180" w:rsidRDefault="009B1180" w:rsidP="009B1180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46:29:102278:33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19-18-20-21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19-18 до границы прилегающей территории многоквартирного жилого дома №5 по ул. Белинского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18-20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Белинского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20-21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46:29:102278:13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99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Парковка автотранспорта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ул. Белинского, д. 9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46:29:102278:13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21-20-22-23-24-25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21-20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46:29:102278:33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20-22-23-24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Белинского- 8,0м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 24-25  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46:29:102278:24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182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Индивидуальный жилой дом</w:t>
            </w:r>
            <w:r w:rsidRPr="009B118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9B1180" w:rsidRPr="009B1180" w:rsidRDefault="009B1180" w:rsidP="009B1180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Cs/>
                <w:sz w:val="28"/>
                <w:szCs w:val="28"/>
                <w:lang w:eastAsia="en-US"/>
              </w:rPr>
              <w:t>ул. Белинского, дом 11-а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46:29:102278:24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25-24-26-27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25-24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46:29:102278:13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24-26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Белинского- 5,0м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26-27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46:29:102278:22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105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Белинского-Красной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Армии, д. 11/29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46:29:102278:22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27-26-28-29-30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- точками 27-26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46:29:102278:24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26-27-28 в сторону проезжей части ул. Белинского- 5,0м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28-29-30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Армии- 2,0-3,0м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177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торговой деятельности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Магазин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ул. Красной Армии, д. 31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46:29:102278:15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31-32-33-34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31-32-33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33-34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46:29:102278:18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83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Красной Армии, д. 33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46:29:102278:18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34-33-35-36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34-33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33-35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Армии- 3,0-4,0м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35-36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46:29:102278:32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120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Многоквартирный жилой дом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Красной Армии, д. 35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46:29:102278:32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36-35-37-38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36-35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46:29:102278:18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35-37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37-38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46:29:102278:5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96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общественно-делового значения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Красной Армии, д. 37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46:29:102278:5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38-37-39-40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38-37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46:29:102278:32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-точками 37-39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39-40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46:29:102278:265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58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ул. Красной Армии, д. 39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46:29:102278:265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40-39-41-42-43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-точками 40-39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39-41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Армии- 3,0м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41-42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42-43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46:29:102278:16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183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Индивидуальный жилой дом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, д. 10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46:29:102278:16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43-42-44-45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43-42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46:29:102278:265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42-44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Красной Армии- 5,0м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44-45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46:29:102278:12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135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Индивидуальный жилой дом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, д .8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46:29:102278:12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45-44-46-47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45-44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46:29:102278:16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44-46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Красной Армии- 5,0м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46-47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46:29:102278:328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141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управленческой деятельности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46:29:102278:328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47-46-48-49-50-51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47-46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46:29:102278:12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46-48-49-50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- 6,0-7,0м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50-51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46:29:102278:28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152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производственной деятельности (насосная станция №13)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46:29:102278:28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51-50-52-53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51-50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46:29:102278:328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Точками 50-52-53 в сторону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- 5,0м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79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объект общественно-делового значения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Торгово-офисный комплекс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, д. 4</w:t>
            </w:r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46:29:102278:29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54-55-56-57 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54-55-56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- 7,0-8,0м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56-57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46:296102278:25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136</w:t>
            </w:r>
          </w:p>
        </w:tc>
      </w:tr>
      <w:tr w:rsidR="009B1180" w:rsidRPr="009B1180" w:rsidTr="00E26FAD">
        <w:trPr>
          <w:cantSplit/>
        </w:trPr>
        <w:tc>
          <w:tcPr>
            <w:tcW w:w="2093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439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Гаражные боксы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</w:p>
          <w:p w:rsidR="009B1180" w:rsidRPr="009B1180" w:rsidRDefault="009B1180" w:rsidP="009B118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b/>
                <w:sz w:val="28"/>
                <w:szCs w:val="28"/>
                <w:lang w:eastAsia="en-US"/>
              </w:rPr>
              <w:t>46:29:102278:25</w:t>
            </w:r>
          </w:p>
        </w:tc>
        <w:tc>
          <w:tcPr>
            <w:tcW w:w="11624" w:type="dxa"/>
          </w:tcPr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57-56-2-1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-точками 57-56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46:29:102278:29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56-2 от границы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</w:t>
            </w:r>
            <w:proofErr w:type="spellStart"/>
            <w:r w:rsidRPr="009B1180">
              <w:rPr>
                <w:rFonts w:eastAsia="Calibri"/>
                <w:sz w:val="28"/>
                <w:szCs w:val="28"/>
                <w:lang w:eastAsia="en-US"/>
              </w:rPr>
              <w:t>Дружининская</w:t>
            </w:r>
            <w:proofErr w:type="spellEnd"/>
            <w:r w:rsidRPr="009B1180">
              <w:rPr>
                <w:rFonts w:eastAsia="Calibri"/>
                <w:sz w:val="28"/>
                <w:szCs w:val="28"/>
                <w:lang w:eastAsia="en-US"/>
              </w:rPr>
              <w:t>- 7,0-8,0м</w:t>
            </w:r>
          </w:p>
          <w:p w:rsidR="009B1180" w:rsidRPr="009B1180" w:rsidRDefault="009B1180" w:rsidP="009B118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B1180">
              <w:rPr>
                <w:rFonts w:eastAsia="Calibri"/>
                <w:sz w:val="28"/>
                <w:szCs w:val="28"/>
                <w:lang w:eastAsia="en-US"/>
              </w:rPr>
              <w:t>- точками 2-1 до границы прилегающей территории з/</w:t>
            </w:r>
            <w:proofErr w:type="gramStart"/>
            <w:r w:rsidRPr="009B1180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B1180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46:29:102278:11</w:t>
            </w:r>
          </w:p>
        </w:tc>
        <w:tc>
          <w:tcPr>
            <w:tcW w:w="2976" w:type="dxa"/>
            <w:vAlign w:val="center"/>
          </w:tcPr>
          <w:p w:rsidR="009B1180" w:rsidRPr="009B1180" w:rsidRDefault="009B1180" w:rsidP="009B1180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B1180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118</w:t>
            </w:r>
          </w:p>
        </w:tc>
      </w:tr>
    </w:tbl>
    <w:p w:rsidR="009B1180" w:rsidRPr="009B1180" w:rsidRDefault="009B1180" w:rsidP="009B118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B1180" w:rsidRPr="009B1180" w:rsidRDefault="009B1180" w:rsidP="009B118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B2C73" w:rsidRPr="004746D1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sectPr w:rsidR="003B2C73" w:rsidRPr="004746D1" w:rsidSect="00895F2B">
      <w:pgSz w:w="23811" w:h="16838" w:orient="landscape" w:code="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9CB" w:rsidRDefault="008B39CB" w:rsidP="008E1F3C">
      <w:r>
        <w:separator/>
      </w:r>
    </w:p>
  </w:endnote>
  <w:endnote w:type="continuationSeparator" w:id="0">
    <w:p w:rsidR="008B39CB" w:rsidRDefault="008B39CB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9CB" w:rsidRDefault="008B39CB" w:rsidP="008E1F3C">
      <w:r>
        <w:separator/>
      </w:r>
    </w:p>
  </w:footnote>
  <w:footnote w:type="continuationSeparator" w:id="0">
    <w:p w:rsidR="008B39CB" w:rsidRDefault="008B39CB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180">
          <w:rPr>
            <w:noProof/>
          </w:rPr>
          <w:t>4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80211"/>
    <w:rsid w:val="00175BAC"/>
    <w:rsid w:val="00195A92"/>
    <w:rsid w:val="001976CC"/>
    <w:rsid w:val="00281825"/>
    <w:rsid w:val="002F69CF"/>
    <w:rsid w:val="002F6C9C"/>
    <w:rsid w:val="003133DF"/>
    <w:rsid w:val="00391595"/>
    <w:rsid w:val="003B2C73"/>
    <w:rsid w:val="003C5556"/>
    <w:rsid w:val="00431C95"/>
    <w:rsid w:val="004746D1"/>
    <w:rsid w:val="004D462C"/>
    <w:rsid w:val="00517742"/>
    <w:rsid w:val="00582351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B39CB"/>
    <w:rsid w:val="008E1F3C"/>
    <w:rsid w:val="00904726"/>
    <w:rsid w:val="009B1180"/>
    <w:rsid w:val="009B76F2"/>
    <w:rsid w:val="009E4B4D"/>
    <w:rsid w:val="00A200A9"/>
    <w:rsid w:val="00A65DA1"/>
    <w:rsid w:val="00A80AA2"/>
    <w:rsid w:val="00AA5739"/>
    <w:rsid w:val="00AC3852"/>
    <w:rsid w:val="00B0660A"/>
    <w:rsid w:val="00BA188F"/>
    <w:rsid w:val="00BD6831"/>
    <w:rsid w:val="00C3333F"/>
    <w:rsid w:val="00C4735F"/>
    <w:rsid w:val="00C50E6E"/>
    <w:rsid w:val="00D142A7"/>
    <w:rsid w:val="00D44522"/>
    <w:rsid w:val="00E6114C"/>
    <w:rsid w:val="00EB2C22"/>
    <w:rsid w:val="00F1396C"/>
    <w:rsid w:val="00F14F80"/>
    <w:rsid w:val="00F559C2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2020-07-31T08:50:00Z</cp:lastPrinted>
  <dcterms:created xsi:type="dcterms:W3CDTF">2020-08-06T11:42:00Z</dcterms:created>
  <dcterms:modified xsi:type="dcterms:W3CDTF">2020-08-06T11:44:00Z</dcterms:modified>
</cp:coreProperties>
</file>